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730D1E" w:rsidRPr="007F6096" w:rsidRDefault="00730D1E" w:rsidP="007F6096">
      <w:pPr>
        <w:spacing w:after="0" w:line="480" w:lineRule="auto"/>
        <w:contextualSpacing/>
        <w:jc w:val="center"/>
        <w:rPr>
          <w:rFonts w:ascii="Times New Roman" w:hAnsi="Times New Roman" w:cs="Times New Roman"/>
          <w:sz w:val="24"/>
          <w:szCs w:val="24"/>
        </w:rPr>
      </w:pPr>
    </w:p>
    <w:p w:rsidR="00730D1E" w:rsidRPr="007F6096" w:rsidRDefault="00730D1E" w:rsidP="007F6096">
      <w:pPr>
        <w:spacing w:after="0" w:line="480" w:lineRule="auto"/>
        <w:contextualSpacing/>
        <w:jc w:val="center"/>
        <w:rPr>
          <w:rFonts w:ascii="Times New Roman" w:hAnsi="Times New Roman" w:cs="Times New Roman"/>
          <w:sz w:val="24"/>
          <w:szCs w:val="24"/>
        </w:rPr>
      </w:pPr>
    </w:p>
    <w:p w:rsidR="00730D1E" w:rsidRPr="007F6096" w:rsidRDefault="00730D1E" w:rsidP="007F6096">
      <w:pPr>
        <w:spacing w:after="0" w:line="480" w:lineRule="auto"/>
        <w:contextualSpacing/>
        <w:rPr>
          <w:rFonts w:ascii="Times New Roman" w:hAnsi="Times New Roman" w:cs="Times New Roman"/>
          <w:sz w:val="24"/>
          <w:szCs w:val="24"/>
        </w:rPr>
      </w:pPr>
    </w:p>
    <w:p w:rsidR="009E3D63" w:rsidRPr="007F6096" w:rsidRDefault="009E3D63" w:rsidP="007F6096">
      <w:pPr>
        <w:spacing w:after="0" w:line="480" w:lineRule="auto"/>
        <w:contextualSpacing/>
        <w:jc w:val="center"/>
        <w:rPr>
          <w:rFonts w:ascii="Times New Roman" w:hAnsi="Times New Roman" w:cs="Times New Roman"/>
          <w:sz w:val="24"/>
          <w:szCs w:val="24"/>
        </w:rPr>
      </w:pPr>
      <w:bookmarkStart w:id="0" w:name="_GoBack"/>
      <w:r w:rsidRPr="007F6096">
        <w:rPr>
          <w:rFonts w:ascii="Times New Roman" w:hAnsi="Times New Roman" w:cs="Times New Roman"/>
          <w:sz w:val="24"/>
          <w:szCs w:val="24"/>
        </w:rPr>
        <w:t>The Rime of the Ancient Mariner</w:t>
      </w:r>
    </w:p>
    <w:bookmarkEnd w:id="0"/>
    <w:p w:rsidR="009E3D63" w:rsidRPr="007F6096" w:rsidRDefault="009E3D63" w:rsidP="007F6096">
      <w:pPr>
        <w:spacing w:after="0" w:line="480" w:lineRule="auto"/>
        <w:contextualSpacing/>
        <w:jc w:val="center"/>
        <w:rPr>
          <w:rFonts w:ascii="Times New Roman" w:hAnsi="Times New Roman" w:cs="Times New Roman"/>
          <w:sz w:val="24"/>
          <w:szCs w:val="24"/>
        </w:rPr>
      </w:pPr>
      <w:r w:rsidRPr="007F6096">
        <w:rPr>
          <w:rFonts w:ascii="Times New Roman" w:hAnsi="Times New Roman" w:cs="Times New Roman"/>
          <w:sz w:val="24"/>
          <w:szCs w:val="24"/>
        </w:rPr>
        <w:t>Student’s Affiliation</w:t>
      </w:r>
    </w:p>
    <w:p w:rsidR="009E3D63" w:rsidRPr="007F6096" w:rsidRDefault="009E3D63" w:rsidP="007F6096">
      <w:pPr>
        <w:spacing w:after="0" w:line="480" w:lineRule="auto"/>
        <w:contextualSpacing/>
        <w:jc w:val="center"/>
        <w:rPr>
          <w:rFonts w:ascii="Times New Roman" w:hAnsi="Times New Roman" w:cs="Times New Roman"/>
          <w:sz w:val="24"/>
          <w:szCs w:val="24"/>
        </w:rPr>
      </w:pPr>
      <w:r w:rsidRPr="007F6096">
        <w:rPr>
          <w:rFonts w:ascii="Times New Roman" w:hAnsi="Times New Roman" w:cs="Times New Roman"/>
          <w:sz w:val="24"/>
          <w:szCs w:val="24"/>
        </w:rPr>
        <w:t>Date</w:t>
      </w:r>
    </w:p>
    <w:p w:rsidR="009E3D63" w:rsidRPr="007F6096" w:rsidRDefault="009E3D63" w:rsidP="007F6096">
      <w:pPr>
        <w:spacing w:after="0" w:line="480" w:lineRule="auto"/>
        <w:contextualSpacing/>
        <w:jc w:val="center"/>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rPr>
          <w:rFonts w:ascii="Times New Roman" w:hAnsi="Times New Roman" w:cs="Times New Roman"/>
          <w:sz w:val="24"/>
          <w:szCs w:val="24"/>
        </w:rPr>
      </w:pPr>
    </w:p>
    <w:p w:rsidR="009E3D63" w:rsidRPr="007F6096" w:rsidRDefault="009E3D63" w:rsidP="007F6096">
      <w:pPr>
        <w:spacing w:after="0" w:line="480" w:lineRule="auto"/>
        <w:contextualSpacing/>
        <w:jc w:val="both"/>
        <w:textAlignment w:val="baseline"/>
        <w:rPr>
          <w:rFonts w:ascii="Times New Roman" w:eastAsia="Times New Roman" w:hAnsi="Times New Roman" w:cs="Times New Roman"/>
          <w:b/>
          <w:sz w:val="24"/>
          <w:szCs w:val="24"/>
        </w:rPr>
      </w:pPr>
    </w:p>
    <w:p w:rsidR="00730D1E" w:rsidRPr="007F6096" w:rsidRDefault="00730D1E" w:rsidP="007F6096">
      <w:pPr>
        <w:spacing w:after="0" w:line="480" w:lineRule="auto"/>
        <w:contextualSpacing/>
        <w:jc w:val="both"/>
        <w:textAlignment w:val="baseline"/>
        <w:rPr>
          <w:rFonts w:ascii="Times New Roman" w:eastAsia="Times New Roman" w:hAnsi="Times New Roman" w:cs="Times New Roman"/>
          <w:b/>
          <w:sz w:val="24"/>
          <w:szCs w:val="24"/>
        </w:rPr>
      </w:pPr>
    </w:p>
    <w:p w:rsidR="001F055C" w:rsidRPr="007F6096" w:rsidRDefault="001F055C" w:rsidP="007F6096">
      <w:pPr>
        <w:spacing w:after="0" w:line="480" w:lineRule="auto"/>
        <w:contextualSpacing/>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br w:type="page"/>
      </w:r>
    </w:p>
    <w:p w:rsidR="001F055C" w:rsidRPr="007F6096" w:rsidRDefault="001F055C"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lastRenderedPageBreak/>
        <w:t>Answer to question 1</w:t>
      </w:r>
    </w:p>
    <w:p w:rsidR="009E3D63" w:rsidRPr="007F6096" w:rsidRDefault="007276C6" w:rsidP="007F6096">
      <w:pPr>
        <w:spacing w:after="0" w:line="480" w:lineRule="auto"/>
        <w:ind w:firstLine="720"/>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sz w:val="24"/>
          <w:szCs w:val="24"/>
        </w:rPr>
        <w:t>The Ancient Mariner has got a strange power of speech and to a man who hears him, he teaches him of the tale. He notices someone wh</w:t>
      </w:r>
      <w:r w:rsidR="001F055C" w:rsidRPr="007F6096">
        <w:rPr>
          <w:rFonts w:ascii="Times New Roman" w:eastAsia="Times New Roman" w:hAnsi="Times New Roman" w:cs="Times New Roman"/>
          <w:sz w:val="24"/>
          <w:szCs w:val="24"/>
        </w:rPr>
        <w:t>o needs to learn from his tale. O</w:t>
      </w:r>
      <w:r w:rsidRPr="007F6096">
        <w:rPr>
          <w:rFonts w:ascii="Times New Roman" w:eastAsia="Times New Roman" w:hAnsi="Times New Roman" w:cs="Times New Roman"/>
          <w:sz w:val="24"/>
          <w:szCs w:val="24"/>
        </w:rPr>
        <w:t xml:space="preserve">n seeing the Wedding Guest, he uses his own example to teach on love and reverence. The Hermit saved him in spite of him being a stranger. </w:t>
      </w:r>
      <w:r w:rsidR="001F055C" w:rsidRPr="007F6096">
        <w:rPr>
          <w:rFonts w:ascii="Times New Roman" w:eastAsia="Times New Roman" w:hAnsi="Times New Roman" w:cs="Times New Roman"/>
          <w:sz w:val="24"/>
          <w:szCs w:val="24"/>
        </w:rPr>
        <w:t xml:space="preserve">The telling of his story is part of his atonement in killing albatross. His choice of the wedding guest and not anyone else is perhaps seen as he wanted to fix something. The author is also seen as creating proxy for the audience. </w:t>
      </w:r>
      <w:r w:rsidR="005A14D0" w:rsidRPr="007F6096">
        <w:rPr>
          <w:rFonts w:ascii="Times New Roman" w:eastAsia="Times New Roman" w:hAnsi="Times New Roman" w:cs="Times New Roman"/>
          <w:sz w:val="24"/>
          <w:szCs w:val="24"/>
        </w:rPr>
        <w:t xml:space="preserve">He shows a man who is only focus on celebration but later appear sad. </w:t>
      </w:r>
      <w:r w:rsidR="001F055C" w:rsidRPr="007F6096">
        <w:rPr>
          <w:rFonts w:ascii="Times New Roman" w:eastAsia="Times New Roman" w:hAnsi="Times New Roman" w:cs="Times New Roman"/>
          <w:sz w:val="24"/>
          <w:szCs w:val="24"/>
        </w:rPr>
        <w:t xml:space="preserve"> </w:t>
      </w:r>
    </w:p>
    <w:p w:rsidR="005A14D0" w:rsidRPr="007F6096" w:rsidRDefault="005A14D0"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t>Answer to question 2</w:t>
      </w:r>
    </w:p>
    <w:p w:rsidR="009E3D63" w:rsidRPr="007F6096" w:rsidRDefault="007276C6" w:rsidP="007F6096">
      <w:pPr>
        <w:spacing w:after="0" w:line="480" w:lineRule="auto"/>
        <w:ind w:firstLine="720"/>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t>Coleridge explains</w:t>
      </w:r>
      <w:r w:rsidR="0080466C" w:rsidRPr="007F6096">
        <w:rPr>
          <w:rFonts w:ascii="Times New Roman" w:eastAsia="Times New Roman" w:hAnsi="Times New Roman" w:cs="Times New Roman"/>
          <w:sz w:val="24"/>
          <w:szCs w:val="24"/>
        </w:rPr>
        <w:t xml:space="preserve"> the great sea bird called the Albatross being a sign of hope to sailors. This is used to represent Jesus who was a savior but crucified despite His good deeds. Likewise, to Jesus the innocent bird was crucified. The moral of it is Christian as it teaches on being grateful.</w:t>
      </w:r>
      <w:r w:rsidR="005A14D0" w:rsidRPr="007F6096">
        <w:rPr>
          <w:rFonts w:ascii="Times New Roman" w:eastAsia="Times New Roman" w:hAnsi="Times New Roman" w:cs="Times New Roman"/>
          <w:sz w:val="24"/>
          <w:szCs w:val="24"/>
        </w:rPr>
        <w:t xml:space="preserve"> In addition, the author preaches the closeness of God through prayer and willingness to show respect to God’s creation. He also champions the hermit who does nothing but prays and practice humility before God. “Youths and maidens gay!"</w:t>
      </w:r>
    </w:p>
    <w:p w:rsidR="005A14D0" w:rsidRPr="007F6096" w:rsidRDefault="005A14D0"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t>Answer to question 3</w:t>
      </w:r>
    </w:p>
    <w:p w:rsidR="0080466C" w:rsidRPr="007F6096" w:rsidRDefault="00686A81" w:rsidP="007F6096">
      <w:pPr>
        <w:spacing w:after="0" w:line="480" w:lineRule="auto"/>
        <w:ind w:firstLine="720"/>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t>The sea was calm and full of hope when the sea bird was still alive, but when it was killed the sea became rough and the sailors had no hope for calmness. Yes, there is a major change which affects the sailors and the Ancient Mariner negatively.</w:t>
      </w:r>
      <w:r w:rsidR="005A14D0" w:rsidRPr="007F6096">
        <w:rPr>
          <w:rFonts w:ascii="Times New Roman" w:eastAsia="Times New Roman" w:hAnsi="Times New Roman" w:cs="Times New Roman"/>
          <w:sz w:val="24"/>
          <w:szCs w:val="24"/>
        </w:rPr>
        <w:t xml:space="preserve"> The poem presents the nature as more powerful</w:t>
      </w:r>
      <w:r w:rsidR="00A77EB2" w:rsidRPr="007F6096">
        <w:rPr>
          <w:rFonts w:ascii="Times New Roman" w:eastAsia="Times New Roman" w:hAnsi="Times New Roman" w:cs="Times New Roman"/>
          <w:sz w:val="24"/>
          <w:szCs w:val="24"/>
        </w:rPr>
        <w:t xml:space="preserve"> and terrifying than man can comprehend. The author then presents the idea of harnessing nature as pointless. In fact, the sudden lack of wind strands the ship in desolate waters and the sailors begin to die. The nature is simply too powerful. </w:t>
      </w:r>
    </w:p>
    <w:p w:rsidR="009E3D63" w:rsidRPr="007F6096" w:rsidRDefault="009E3D63" w:rsidP="007F6096">
      <w:pPr>
        <w:spacing w:after="0" w:line="480" w:lineRule="auto"/>
        <w:ind w:left="60"/>
        <w:contextualSpacing/>
        <w:jc w:val="both"/>
        <w:textAlignment w:val="baseline"/>
        <w:rPr>
          <w:rFonts w:ascii="Times New Roman" w:eastAsia="Times New Roman" w:hAnsi="Times New Roman" w:cs="Times New Roman"/>
          <w:b/>
          <w:sz w:val="24"/>
          <w:szCs w:val="24"/>
        </w:rPr>
      </w:pPr>
    </w:p>
    <w:p w:rsidR="009E3D63" w:rsidRPr="007F6096" w:rsidRDefault="00A77EB2"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t>Answer to question 4</w:t>
      </w:r>
    </w:p>
    <w:p w:rsidR="00686A81" w:rsidRPr="007F6096" w:rsidRDefault="00A77EB2" w:rsidP="007F6096">
      <w:pPr>
        <w:spacing w:after="0" w:line="480" w:lineRule="auto"/>
        <w:ind w:firstLine="720"/>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t xml:space="preserve">As the ship is drawn toward North Pole, they are surrounded by ice when the albatross arrives. They treat it as bad omen. The mariner kills the Albatros seemly for no reason. </w:t>
      </w:r>
      <w:r w:rsidR="00686A81" w:rsidRPr="007F6096">
        <w:rPr>
          <w:rFonts w:ascii="Times New Roman" w:eastAsia="Times New Roman" w:hAnsi="Times New Roman" w:cs="Times New Roman"/>
          <w:sz w:val="24"/>
          <w:szCs w:val="24"/>
        </w:rPr>
        <w:t xml:space="preserve">The punishment given to the Ancient Mariner is not fair. Since the deed had already happened and punishing him would have done no good. The fate of the sailors was worst. They struggled to sail and they had been robbed off </w:t>
      </w:r>
      <w:r w:rsidR="000664A8" w:rsidRPr="007F6096">
        <w:rPr>
          <w:rFonts w:ascii="Times New Roman" w:eastAsia="Times New Roman" w:hAnsi="Times New Roman" w:cs="Times New Roman"/>
          <w:sz w:val="24"/>
          <w:szCs w:val="24"/>
        </w:rPr>
        <w:t>hope.</w:t>
      </w:r>
      <w:r w:rsidRPr="007F6096">
        <w:rPr>
          <w:rFonts w:ascii="Times New Roman" w:eastAsia="Times New Roman" w:hAnsi="Times New Roman" w:cs="Times New Roman"/>
          <w:sz w:val="24"/>
          <w:szCs w:val="24"/>
        </w:rPr>
        <w:t xml:space="preserve"> </w:t>
      </w:r>
    </w:p>
    <w:p w:rsidR="00A77EB2" w:rsidRPr="007F6096" w:rsidRDefault="00A77EB2"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t>Answer to question 5</w:t>
      </w:r>
    </w:p>
    <w:p w:rsidR="000664A8" w:rsidRPr="007F6096" w:rsidRDefault="00686220" w:rsidP="007F6096">
      <w:pPr>
        <w:spacing w:after="0" w:line="480" w:lineRule="auto"/>
        <w:ind w:firstLine="720"/>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t xml:space="preserve">When the gates for the bride opened and the Ancient mariner was still reciting his story the Wedding guest was uncertain of what was to happen. Also when the sea bird was killed, what was to happen next was </w:t>
      </w:r>
      <w:r w:rsidR="007E16CF" w:rsidRPr="007F6096">
        <w:rPr>
          <w:rFonts w:ascii="Times New Roman" w:eastAsia="Times New Roman" w:hAnsi="Times New Roman" w:cs="Times New Roman"/>
          <w:sz w:val="24"/>
          <w:szCs w:val="24"/>
        </w:rPr>
        <w:t>uncertain. Another example also is the sailors were uncertain on what the Hermit would do to them. These liminal spaces give the readers the curiosity of what will happen next and make them more interested in the story.</w:t>
      </w:r>
    </w:p>
    <w:p w:rsidR="00A77EB2" w:rsidRPr="007F6096" w:rsidRDefault="00A77EB2"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t>Answer to question 6</w:t>
      </w:r>
    </w:p>
    <w:p w:rsidR="00A77EB2" w:rsidRPr="007F6096" w:rsidRDefault="00603FB0" w:rsidP="007F6096">
      <w:pPr>
        <w:spacing w:after="0" w:line="480" w:lineRule="auto"/>
        <w:ind w:firstLine="720"/>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t>The Rime of the Ancient Mariner</w:t>
      </w:r>
      <w:r w:rsidRPr="007F6096">
        <w:rPr>
          <w:rFonts w:ascii="Times New Roman" w:eastAsia="Times New Roman" w:hAnsi="Times New Roman" w:cs="Times New Roman"/>
          <w:sz w:val="24"/>
          <w:szCs w:val="24"/>
        </w:rPr>
        <w:t xml:space="preserve"> use strikingly visual imagery. For instance, a pointed ship upon a painted ocean depicts something beautiful. </w:t>
      </w:r>
      <w:r w:rsidR="007E16CF" w:rsidRPr="007F6096">
        <w:rPr>
          <w:rFonts w:ascii="Times New Roman" w:eastAsia="Times New Roman" w:hAnsi="Times New Roman" w:cs="Times New Roman"/>
          <w:sz w:val="24"/>
          <w:szCs w:val="24"/>
        </w:rPr>
        <w:t>Coleridge uses sight in most cases in the story to give the readers a mental picture of the story. He describes the weather and the life in the ocean widely to appe</w:t>
      </w:r>
      <w:r w:rsidRPr="007F6096">
        <w:rPr>
          <w:rFonts w:ascii="Times New Roman" w:eastAsia="Times New Roman" w:hAnsi="Times New Roman" w:cs="Times New Roman"/>
          <w:sz w:val="24"/>
          <w:szCs w:val="24"/>
        </w:rPr>
        <w:t>al to the senses of the readers. C</w:t>
      </w:r>
      <w:r w:rsidRPr="007F6096">
        <w:rPr>
          <w:rFonts w:ascii="Times New Roman" w:eastAsia="Times New Roman" w:hAnsi="Times New Roman" w:cs="Times New Roman"/>
          <w:sz w:val="24"/>
          <w:szCs w:val="24"/>
        </w:rPr>
        <w:t>oleridge</w:t>
      </w:r>
      <w:r w:rsidRPr="007F6096">
        <w:rPr>
          <w:rFonts w:ascii="Times New Roman" w:eastAsia="Times New Roman" w:hAnsi="Times New Roman" w:cs="Times New Roman"/>
          <w:sz w:val="24"/>
          <w:szCs w:val="24"/>
        </w:rPr>
        <w:t xml:space="preserve"> also uses sounds imagery like </w:t>
      </w:r>
      <w:r w:rsidRPr="007F6096">
        <w:rPr>
          <w:rFonts w:ascii="Times New Roman" w:eastAsia="Times New Roman" w:hAnsi="Times New Roman" w:cs="Times New Roman"/>
          <w:sz w:val="24"/>
          <w:szCs w:val="24"/>
        </w:rPr>
        <w:t>"cracked", "growled" and "roared"</w:t>
      </w:r>
      <w:r w:rsidRPr="007F6096">
        <w:rPr>
          <w:rFonts w:ascii="Times New Roman" w:eastAsia="Times New Roman" w:hAnsi="Times New Roman" w:cs="Times New Roman"/>
          <w:sz w:val="24"/>
          <w:szCs w:val="24"/>
        </w:rPr>
        <w:t xml:space="preserve"> to depict something that the readers will feel alive in their mind. The use of figurative bible imagery is another thing that </w:t>
      </w:r>
      <w:r w:rsidRPr="007F6096">
        <w:rPr>
          <w:rFonts w:ascii="Times New Roman" w:eastAsia="Times New Roman" w:hAnsi="Times New Roman" w:cs="Times New Roman"/>
          <w:sz w:val="24"/>
          <w:szCs w:val="24"/>
        </w:rPr>
        <w:t>Coleridge</w:t>
      </w:r>
      <w:r w:rsidRPr="007F6096">
        <w:rPr>
          <w:rFonts w:ascii="Times New Roman" w:eastAsia="Times New Roman" w:hAnsi="Times New Roman" w:cs="Times New Roman"/>
          <w:sz w:val="24"/>
          <w:szCs w:val="24"/>
        </w:rPr>
        <w:t xml:space="preserve"> uses helping him reveal </w:t>
      </w:r>
      <w:r w:rsidR="00B65347" w:rsidRPr="007F6096">
        <w:rPr>
          <w:rFonts w:ascii="Times New Roman" w:eastAsia="Times New Roman" w:hAnsi="Times New Roman" w:cs="Times New Roman"/>
          <w:sz w:val="24"/>
          <w:szCs w:val="24"/>
        </w:rPr>
        <w:t>deeper</w:t>
      </w:r>
      <w:r w:rsidRPr="007F6096">
        <w:rPr>
          <w:rFonts w:ascii="Times New Roman" w:eastAsia="Times New Roman" w:hAnsi="Times New Roman" w:cs="Times New Roman"/>
          <w:sz w:val="24"/>
          <w:szCs w:val="24"/>
        </w:rPr>
        <w:t xml:space="preserve"> meaning of the sin and God. </w:t>
      </w:r>
      <w:r w:rsidRPr="007F6096">
        <w:rPr>
          <w:rFonts w:ascii="Times New Roman" w:hAnsi="Times New Roman" w:cs="Times New Roman"/>
          <w:color w:val="474747"/>
          <w:sz w:val="24"/>
          <w:szCs w:val="24"/>
          <w:shd w:val="clear" w:color="auto" w:fill="FFFFFF"/>
        </w:rPr>
        <w:t xml:space="preserve"> </w:t>
      </w:r>
    </w:p>
    <w:p w:rsidR="00A77EB2" w:rsidRPr="007F6096" w:rsidRDefault="00A77EB2" w:rsidP="007F6096">
      <w:pPr>
        <w:spacing w:after="0" w:line="480" w:lineRule="auto"/>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i/>
          <w:sz w:val="24"/>
          <w:szCs w:val="24"/>
        </w:rPr>
        <w:t xml:space="preserve">Answer to question </w:t>
      </w:r>
      <w:r w:rsidR="00603FB0" w:rsidRPr="007F6096">
        <w:rPr>
          <w:rFonts w:ascii="Times New Roman" w:eastAsia="Times New Roman" w:hAnsi="Times New Roman" w:cs="Times New Roman"/>
          <w:i/>
          <w:sz w:val="24"/>
          <w:szCs w:val="24"/>
        </w:rPr>
        <w:t>7</w:t>
      </w:r>
    </w:p>
    <w:p w:rsidR="007E16CF" w:rsidRPr="007F6096" w:rsidRDefault="0014392A" w:rsidP="00B65347">
      <w:pPr>
        <w:spacing w:after="0" w:line="480" w:lineRule="auto"/>
        <w:ind w:firstLine="720"/>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t>The voices are in metaphysical form since they are simply theoretical and they create a dialogue of question and answer. The writer uses the voices to give diff</w:t>
      </w:r>
      <w:r w:rsidR="00E67DAE" w:rsidRPr="007F6096">
        <w:rPr>
          <w:rFonts w:ascii="Times New Roman" w:eastAsia="Times New Roman" w:hAnsi="Times New Roman" w:cs="Times New Roman"/>
          <w:sz w:val="24"/>
          <w:szCs w:val="24"/>
        </w:rPr>
        <w:t>erent views of a specific case.</w:t>
      </w:r>
      <w:r w:rsidR="00B65347">
        <w:rPr>
          <w:rFonts w:ascii="Times New Roman" w:eastAsia="Times New Roman" w:hAnsi="Times New Roman" w:cs="Times New Roman"/>
          <w:sz w:val="24"/>
          <w:szCs w:val="24"/>
        </w:rPr>
        <w:t xml:space="preserve"> The life of the Albatross at first appeared good and flourishing. They had even first been associated with the calmness of the weather. However, things change after their killing. The death of Albatross brings fear and calmness of the weather. There are glaring differences in the state of these bird before and after their deaths. </w:t>
      </w:r>
    </w:p>
    <w:p w:rsidR="00A77EB2" w:rsidRPr="007F6096" w:rsidRDefault="00A77EB2"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t>Answer to question 8</w:t>
      </w:r>
    </w:p>
    <w:p w:rsidR="00306FC5" w:rsidRPr="007F6096" w:rsidRDefault="00E67DAE" w:rsidP="007F6096">
      <w:pPr>
        <w:spacing w:after="0" w:line="480" w:lineRule="auto"/>
        <w:ind w:firstLine="720"/>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sz w:val="24"/>
          <w:szCs w:val="24"/>
        </w:rPr>
        <w:t>The poem states that “all</w:t>
      </w:r>
      <w:r w:rsidRPr="007F6096">
        <w:rPr>
          <w:rStyle w:val="Emphasis"/>
          <w:rFonts w:ascii="Times New Roman" w:hAnsi="Times New Roman" w:cs="Times New Roman"/>
          <w:color w:val="1F1F1F"/>
          <w:sz w:val="24"/>
          <w:szCs w:val="24"/>
          <w:shd w:val="clear" w:color="auto" w:fill="FFFFFF"/>
        </w:rPr>
        <w:t xml:space="preserve"> creatures great and small the lord God created them all</w:t>
      </w:r>
      <w:r w:rsidRPr="007F6096">
        <w:rPr>
          <w:rStyle w:val="Emphasis"/>
          <w:rFonts w:ascii="Times New Roman" w:hAnsi="Times New Roman" w:cs="Times New Roman"/>
          <w:color w:val="1F1F1F"/>
          <w:sz w:val="24"/>
          <w:szCs w:val="24"/>
          <w:shd w:val="clear" w:color="auto" w:fill="FFFFFF"/>
        </w:rPr>
        <w:t xml:space="preserve">” However, the </w:t>
      </w:r>
      <w:r w:rsidRPr="007F6096">
        <w:rPr>
          <w:rFonts w:ascii="Times New Roman" w:eastAsia="Times New Roman" w:hAnsi="Times New Roman" w:cs="Times New Roman"/>
          <w:sz w:val="24"/>
          <w:szCs w:val="24"/>
        </w:rPr>
        <w:t>Ancient Mariner kills the Albatross</w:t>
      </w:r>
      <w:r w:rsidRPr="007F6096">
        <w:rPr>
          <w:rFonts w:ascii="Times New Roman" w:eastAsia="Times New Roman" w:hAnsi="Times New Roman" w:cs="Times New Roman"/>
          <w:sz w:val="24"/>
          <w:szCs w:val="24"/>
        </w:rPr>
        <w:t xml:space="preserve"> when they associated the bird with bad omen of drawing away the wind. Although they first celebrate the Albatross, they soon discover that the bird presence was a threat to wind they need to sail the ship. </w:t>
      </w:r>
      <w:r w:rsidR="00FC6AC5" w:rsidRPr="007F6096">
        <w:rPr>
          <w:rFonts w:ascii="Times New Roman" w:eastAsia="Times New Roman" w:hAnsi="Times New Roman" w:cs="Times New Roman"/>
          <w:sz w:val="24"/>
          <w:szCs w:val="24"/>
        </w:rPr>
        <w:t>The sailors believe that the calmness in sailing is brought by the bird and the bird believes that flying to the ship will always give it food. The difference lies where the sailors hope is metaphysical while what of the bird is physical.</w:t>
      </w:r>
      <w:r w:rsidRPr="007F6096">
        <w:rPr>
          <w:rFonts w:ascii="Times New Roman" w:eastAsia="Times New Roman" w:hAnsi="Times New Roman" w:cs="Times New Roman"/>
          <w:i/>
          <w:sz w:val="24"/>
          <w:szCs w:val="24"/>
        </w:rPr>
        <w:t xml:space="preserve"> </w:t>
      </w:r>
      <w:r w:rsidR="00306FC5" w:rsidRPr="007F6096">
        <w:rPr>
          <w:rFonts w:ascii="Times New Roman" w:eastAsia="Times New Roman" w:hAnsi="Times New Roman" w:cs="Times New Roman"/>
          <w:sz w:val="24"/>
          <w:szCs w:val="24"/>
        </w:rPr>
        <w:t>I think the Ancient Mariner killed the Albatross because he wanted to change the sailor’s concept of the sea. They were enclosed in a belief that the bird was a sign of hope but the Mariner wanted</w:t>
      </w:r>
      <w:r w:rsidR="0014392A" w:rsidRPr="007F6096">
        <w:rPr>
          <w:rFonts w:ascii="Times New Roman" w:eastAsia="Times New Roman" w:hAnsi="Times New Roman" w:cs="Times New Roman"/>
          <w:sz w:val="24"/>
          <w:szCs w:val="24"/>
        </w:rPr>
        <w:t xml:space="preserve"> to change this belief, it wasn’t cruel but a deed to relate them to realistic facts.</w:t>
      </w:r>
    </w:p>
    <w:p w:rsidR="00A77EB2" w:rsidRPr="007F6096" w:rsidRDefault="00A77EB2" w:rsidP="007F6096">
      <w:pPr>
        <w:spacing w:after="0" w:line="480" w:lineRule="auto"/>
        <w:contextualSpacing/>
        <w:jc w:val="both"/>
        <w:textAlignment w:val="baseline"/>
        <w:rPr>
          <w:rFonts w:ascii="Times New Roman" w:eastAsia="Times New Roman" w:hAnsi="Times New Roman" w:cs="Times New Roman"/>
          <w:i/>
          <w:sz w:val="24"/>
          <w:szCs w:val="24"/>
        </w:rPr>
      </w:pPr>
      <w:r w:rsidRPr="007F6096">
        <w:rPr>
          <w:rFonts w:ascii="Times New Roman" w:eastAsia="Times New Roman" w:hAnsi="Times New Roman" w:cs="Times New Roman"/>
          <w:i/>
          <w:sz w:val="24"/>
          <w:szCs w:val="24"/>
        </w:rPr>
        <w:t xml:space="preserve">Answer to question </w:t>
      </w:r>
      <w:r w:rsidR="00E67DAE" w:rsidRPr="007F6096">
        <w:rPr>
          <w:rFonts w:ascii="Times New Roman" w:eastAsia="Times New Roman" w:hAnsi="Times New Roman" w:cs="Times New Roman"/>
          <w:i/>
          <w:sz w:val="24"/>
          <w:szCs w:val="24"/>
        </w:rPr>
        <w:t>9</w:t>
      </w:r>
    </w:p>
    <w:p w:rsidR="00E67DAE" w:rsidRPr="007F6096" w:rsidRDefault="00FC6AC5" w:rsidP="007F6096">
      <w:pPr>
        <w:spacing w:after="0" w:line="480" w:lineRule="auto"/>
        <w:ind w:firstLine="720"/>
        <w:contextualSpacing/>
        <w:jc w:val="both"/>
        <w:textAlignment w:val="baseline"/>
        <w:rPr>
          <w:rFonts w:ascii="Times New Roman" w:eastAsia="Times New Roman" w:hAnsi="Times New Roman" w:cs="Times New Roman"/>
          <w:sz w:val="24"/>
          <w:szCs w:val="24"/>
        </w:rPr>
      </w:pPr>
      <w:r w:rsidRPr="007F6096">
        <w:rPr>
          <w:rFonts w:ascii="Times New Roman" w:eastAsia="Times New Roman" w:hAnsi="Times New Roman" w:cs="Times New Roman"/>
          <w:sz w:val="24"/>
          <w:szCs w:val="24"/>
        </w:rPr>
        <w:t>The sailors are imprisoned by their belief</w:t>
      </w:r>
      <w:r w:rsidR="00214F12" w:rsidRPr="007F6096">
        <w:rPr>
          <w:rFonts w:ascii="Times New Roman" w:eastAsia="Times New Roman" w:hAnsi="Times New Roman" w:cs="Times New Roman"/>
          <w:sz w:val="24"/>
          <w:szCs w:val="24"/>
        </w:rPr>
        <w:t xml:space="preserve"> on the sea bird, Albatross</w:t>
      </w:r>
      <w:r w:rsidRPr="007F6096">
        <w:rPr>
          <w:rFonts w:ascii="Times New Roman" w:eastAsia="Times New Roman" w:hAnsi="Times New Roman" w:cs="Times New Roman"/>
          <w:sz w:val="24"/>
          <w:szCs w:val="24"/>
        </w:rPr>
        <w:t xml:space="preserve">. </w:t>
      </w:r>
      <w:r w:rsidR="007F6096" w:rsidRPr="007F6096">
        <w:rPr>
          <w:rFonts w:ascii="Times New Roman" w:eastAsia="Times New Roman" w:hAnsi="Times New Roman" w:cs="Times New Roman"/>
          <w:sz w:val="24"/>
          <w:szCs w:val="24"/>
        </w:rPr>
        <w:t>This believes</w:t>
      </w:r>
      <w:r w:rsidRPr="007F6096">
        <w:rPr>
          <w:rFonts w:ascii="Times New Roman" w:eastAsia="Times New Roman" w:hAnsi="Times New Roman" w:cs="Times New Roman"/>
          <w:sz w:val="24"/>
          <w:szCs w:val="24"/>
        </w:rPr>
        <w:t xml:space="preserve"> imp</w:t>
      </w:r>
      <w:r w:rsidR="00214F12" w:rsidRPr="007F6096">
        <w:rPr>
          <w:rFonts w:ascii="Times New Roman" w:eastAsia="Times New Roman" w:hAnsi="Times New Roman" w:cs="Times New Roman"/>
          <w:sz w:val="24"/>
          <w:szCs w:val="24"/>
        </w:rPr>
        <w:t>risons them where,</w:t>
      </w:r>
      <w:r w:rsidRPr="007F6096">
        <w:rPr>
          <w:rFonts w:ascii="Times New Roman" w:eastAsia="Times New Roman" w:hAnsi="Times New Roman" w:cs="Times New Roman"/>
          <w:sz w:val="24"/>
          <w:szCs w:val="24"/>
        </w:rPr>
        <w:t xml:space="preserve"> without Albatross, they are doomed to misfortunes. No, here is no such instance since after the death of Albatross they had to struggle t</w:t>
      </w:r>
      <w:r w:rsidR="00214F12" w:rsidRPr="007F6096">
        <w:rPr>
          <w:rFonts w:ascii="Times New Roman" w:eastAsia="Times New Roman" w:hAnsi="Times New Roman" w:cs="Times New Roman"/>
          <w:sz w:val="24"/>
          <w:szCs w:val="24"/>
        </w:rPr>
        <w:t>o sail.</w:t>
      </w:r>
      <w:r w:rsidR="00E67DAE" w:rsidRPr="007F6096">
        <w:rPr>
          <w:rFonts w:ascii="Times New Roman" w:eastAsia="Times New Roman" w:hAnsi="Times New Roman" w:cs="Times New Roman"/>
          <w:sz w:val="24"/>
          <w:szCs w:val="24"/>
        </w:rPr>
        <w:t xml:space="preserve"> </w:t>
      </w:r>
      <w:r w:rsidR="00EB6676" w:rsidRPr="007F6096">
        <w:rPr>
          <w:rFonts w:ascii="Times New Roman" w:eastAsia="Times New Roman" w:hAnsi="Times New Roman" w:cs="Times New Roman"/>
          <w:sz w:val="24"/>
          <w:szCs w:val="24"/>
        </w:rPr>
        <w:t>The writer’s purpose has been clearly achieved by the lesson on the tale of the Ancient Mariner. He brought out the lesson on the nee</w:t>
      </w:r>
      <w:r w:rsidR="007F6096" w:rsidRPr="007F6096">
        <w:rPr>
          <w:rFonts w:ascii="Times New Roman" w:eastAsia="Times New Roman" w:hAnsi="Times New Roman" w:cs="Times New Roman"/>
          <w:sz w:val="24"/>
          <w:szCs w:val="24"/>
        </w:rPr>
        <w:t xml:space="preserve">d for salvation and good deeds. Thus act is also shown as the act </w:t>
      </w:r>
      <w:r w:rsidR="00EB6676" w:rsidRPr="007F6096">
        <w:rPr>
          <w:rFonts w:ascii="Times New Roman" w:eastAsia="Times New Roman" w:hAnsi="Times New Roman" w:cs="Times New Roman"/>
          <w:sz w:val="24"/>
          <w:szCs w:val="24"/>
        </w:rPr>
        <w:t>being grateful.</w:t>
      </w:r>
      <w:r w:rsidR="007F6096">
        <w:rPr>
          <w:rFonts w:ascii="Times New Roman" w:eastAsia="Times New Roman" w:hAnsi="Times New Roman" w:cs="Times New Roman"/>
          <w:sz w:val="24"/>
          <w:szCs w:val="24"/>
        </w:rPr>
        <w:t xml:space="preserve"> The poem also depicts the need to respect God’s creation and God himself. </w:t>
      </w:r>
    </w:p>
    <w:p w:rsidR="00E67DAE" w:rsidRPr="007F6096" w:rsidRDefault="00E67DAE" w:rsidP="007F6096">
      <w:pPr>
        <w:spacing w:after="0" w:line="480" w:lineRule="auto"/>
        <w:contextualSpacing/>
        <w:jc w:val="both"/>
        <w:rPr>
          <w:rFonts w:ascii="Times New Roman" w:eastAsia="Times New Roman" w:hAnsi="Times New Roman" w:cs="Times New Roman"/>
          <w:sz w:val="24"/>
          <w:szCs w:val="24"/>
        </w:rPr>
      </w:pPr>
      <w:r w:rsidRPr="007F6096">
        <w:rPr>
          <w:rFonts w:ascii="Times New Roman" w:eastAsia="Times New Roman" w:hAnsi="Times New Roman" w:cs="Times New Roman"/>
          <w:i/>
          <w:sz w:val="24"/>
          <w:szCs w:val="24"/>
        </w:rPr>
        <w:t xml:space="preserve">Answer to question </w:t>
      </w:r>
      <w:r w:rsidR="007F6096" w:rsidRPr="007F6096">
        <w:rPr>
          <w:rFonts w:ascii="Times New Roman" w:eastAsia="Times New Roman" w:hAnsi="Times New Roman" w:cs="Times New Roman"/>
          <w:i/>
          <w:sz w:val="24"/>
          <w:szCs w:val="24"/>
        </w:rPr>
        <w:t>10</w:t>
      </w:r>
    </w:p>
    <w:p w:rsidR="00EB6676" w:rsidRDefault="007F6096" w:rsidP="007F6096">
      <w:pPr>
        <w:spacing w:after="0" w:line="480" w:lineRule="auto"/>
        <w:ind w:firstLine="720"/>
        <w:contextualSpacing/>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 believe the most significant motivating force in</w:t>
      </w:r>
      <w:r w:rsidR="00C33005" w:rsidRPr="007F6096">
        <w:rPr>
          <w:rFonts w:ascii="Times New Roman" w:eastAsia="Times New Roman" w:hAnsi="Times New Roman" w:cs="Times New Roman"/>
          <w:sz w:val="24"/>
          <w:szCs w:val="24"/>
        </w:rPr>
        <w:t xml:space="preserve"> this tale is consequence. Most of the lessons taken from it results from consequences of the actions undertaken. Such offers a great message since it’s a lesson from experience.</w:t>
      </w:r>
      <w:r>
        <w:rPr>
          <w:rFonts w:ascii="Times New Roman" w:eastAsia="Times New Roman" w:hAnsi="Times New Roman" w:cs="Times New Roman"/>
          <w:sz w:val="24"/>
          <w:szCs w:val="24"/>
        </w:rPr>
        <w:t xml:space="preserve"> The most obvious consequence comes when the sailors kills the albatross. He suffers and later explains how God made all things and killing albatross causes terrible consequences. In fact, the weather </w:t>
      </w:r>
      <w:r w:rsidR="00B65347">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first calm but changes after the crew shot and killed the albatross.</w:t>
      </w:r>
      <w:r w:rsidR="00B65347">
        <w:rPr>
          <w:rFonts w:ascii="Times New Roman" w:eastAsia="Times New Roman" w:hAnsi="Times New Roman" w:cs="Times New Roman"/>
          <w:sz w:val="24"/>
          <w:szCs w:val="24"/>
        </w:rPr>
        <w:t xml:space="preserve"> In the part2, the marine tells of the story of how thirst the crew felt but could not drink the water as the consequences of killing the birds run through them. </w:t>
      </w:r>
      <w:r>
        <w:rPr>
          <w:rFonts w:ascii="Times New Roman" w:eastAsia="Times New Roman" w:hAnsi="Times New Roman" w:cs="Times New Roman"/>
          <w:sz w:val="24"/>
          <w:szCs w:val="24"/>
        </w:rPr>
        <w:t xml:space="preserve">    </w:t>
      </w:r>
    </w:p>
    <w:p w:rsidR="00B65347" w:rsidRDefault="00B65347">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65347" w:rsidRDefault="00B65347" w:rsidP="00B65347">
      <w:pPr>
        <w:spacing w:after="0" w:line="480" w:lineRule="auto"/>
        <w:contextualSpacing/>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Work Cited</w:t>
      </w:r>
    </w:p>
    <w:p w:rsidR="00B65347" w:rsidRPr="00B65347" w:rsidRDefault="00B65347" w:rsidP="00B65347">
      <w:pPr>
        <w:spacing w:after="0" w:line="480" w:lineRule="auto"/>
        <w:ind w:left="720" w:hanging="720"/>
        <w:contextualSpacing/>
        <w:jc w:val="both"/>
        <w:textAlignment w:val="baseline"/>
        <w:rPr>
          <w:rFonts w:ascii="Times New Roman" w:eastAsia="Times New Roman" w:hAnsi="Times New Roman" w:cs="Times New Roman"/>
          <w:sz w:val="24"/>
          <w:szCs w:val="24"/>
        </w:rPr>
      </w:pPr>
      <w:r w:rsidRPr="00B65347">
        <w:rPr>
          <w:rFonts w:ascii="Times New Roman" w:eastAsia="Arial Unicode MS" w:hAnsi="Times New Roman" w:cs="Times New Roman"/>
          <w:color w:val="000000"/>
          <w:sz w:val="24"/>
          <w:szCs w:val="24"/>
        </w:rPr>
        <w:t>Coleridge, Samuel T, and J N. Paton. </w:t>
      </w:r>
      <w:r w:rsidRPr="00B65347">
        <w:rPr>
          <w:rFonts w:ascii="Times New Roman" w:eastAsia="Arial Unicode MS" w:hAnsi="Times New Roman" w:cs="Times New Roman"/>
          <w:i/>
          <w:iCs/>
          <w:color w:val="000000"/>
          <w:sz w:val="24"/>
          <w:szCs w:val="24"/>
        </w:rPr>
        <w:t>Coleridge's Rime of the Ancient Mariner</w:t>
      </w:r>
      <w:r w:rsidRPr="00B65347">
        <w:rPr>
          <w:rFonts w:ascii="Times New Roman" w:eastAsia="Arial Unicode MS" w:hAnsi="Times New Roman" w:cs="Times New Roman"/>
          <w:color w:val="000000"/>
          <w:sz w:val="24"/>
          <w:szCs w:val="24"/>
        </w:rPr>
        <w:t>. London: Art-vnion, 1863. Print.</w:t>
      </w:r>
    </w:p>
    <w:p w:rsidR="00B65347" w:rsidRPr="007F6096" w:rsidRDefault="00B65347" w:rsidP="00B65347">
      <w:pPr>
        <w:spacing w:after="0" w:line="480" w:lineRule="auto"/>
        <w:contextualSpacing/>
        <w:jc w:val="both"/>
        <w:textAlignment w:val="baseline"/>
        <w:rPr>
          <w:rFonts w:ascii="Times New Roman" w:eastAsia="Times New Roman" w:hAnsi="Times New Roman" w:cs="Times New Roman"/>
          <w:sz w:val="24"/>
          <w:szCs w:val="24"/>
        </w:rPr>
      </w:pPr>
    </w:p>
    <w:p w:rsidR="009E3D63" w:rsidRPr="00730D1E" w:rsidRDefault="00A77EB2" w:rsidP="00730D1E">
      <w:pPr>
        <w:spacing w:line="480" w:lineRule="auto"/>
        <w:contextualSpacing/>
        <w:jc w:val="both"/>
        <w:rPr>
          <w:rFonts w:ascii="Times New Roman" w:hAnsi="Times New Roman" w:cs="Times New Roman"/>
          <w:sz w:val="24"/>
          <w:szCs w:val="24"/>
        </w:rPr>
      </w:pPr>
      <w:hyperlink r:id="rId9" w:tooltip="The Rime of the Ancient Mariner Links" w:history="1">
        <w:r w:rsidR="009E3D63" w:rsidRPr="00730D1E">
          <w:rPr>
            <w:rFonts w:ascii="Times New Roman" w:eastAsia="Times New Roman" w:hAnsi="Times New Roman" w:cs="Times New Roman"/>
            <w:b/>
            <w:color w:val="7D9ECD"/>
            <w:sz w:val="24"/>
            <w:szCs w:val="24"/>
            <w:bdr w:val="none" w:sz="0" w:space="0" w:color="auto" w:frame="1"/>
          </w:rPr>
          <w:br/>
        </w:r>
      </w:hyperlink>
      <w:r w:rsidR="009E3D63" w:rsidRPr="00730D1E">
        <w:rPr>
          <w:rFonts w:ascii="Times New Roman" w:hAnsi="Times New Roman" w:cs="Times New Roman"/>
          <w:sz w:val="24"/>
          <w:szCs w:val="24"/>
        </w:rPr>
        <w:t xml:space="preserve"> </w:t>
      </w:r>
    </w:p>
    <w:p w:rsidR="00593BC1" w:rsidRPr="00730D1E" w:rsidRDefault="00593BC1" w:rsidP="00730D1E">
      <w:pPr>
        <w:spacing w:line="480" w:lineRule="auto"/>
        <w:contextualSpacing/>
        <w:jc w:val="both"/>
        <w:rPr>
          <w:rFonts w:ascii="Times New Roman" w:hAnsi="Times New Roman" w:cs="Times New Roman"/>
          <w:sz w:val="24"/>
          <w:szCs w:val="24"/>
        </w:rPr>
      </w:pPr>
    </w:p>
    <w:sectPr w:rsidR="00593BC1" w:rsidRPr="00730D1E" w:rsidSect="00730D1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141" w:rsidRDefault="000A2141" w:rsidP="00730D1E">
      <w:pPr>
        <w:spacing w:after="0" w:line="240" w:lineRule="auto"/>
      </w:pPr>
      <w:r>
        <w:separator/>
      </w:r>
    </w:p>
  </w:endnote>
  <w:endnote w:type="continuationSeparator" w:id="0">
    <w:p w:rsidR="000A2141" w:rsidRDefault="000A2141" w:rsidP="00730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141" w:rsidRDefault="000A2141" w:rsidP="00730D1E">
      <w:pPr>
        <w:spacing w:after="0" w:line="240" w:lineRule="auto"/>
      </w:pPr>
      <w:r>
        <w:separator/>
      </w:r>
    </w:p>
  </w:footnote>
  <w:footnote w:type="continuationSeparator" w:id="0">
    <w:p w:rsidR="000A2141" w:rsidRDefault="000A2141" w:rsidP="00730D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5789983"/>
      <w:docPartObj>
        <w:docPartGallery w:val="Page Numbers (Top of Page)"/>
        <w:docPartUnique/>
      </w:docPartObj>
    </w:sdtPr>
    <w:sdtEndPr>
      <w:rPr>
        <w:noProof/>
      </w:rPr>
    </w:sdtEndPr>
    <w:sdtContent>
      <w:p w:rsidR="00A77EB2" w:rsidRDefault="00A77EB2">
        <w:pPr>
          <w:pStyle w:val="Header"/>
          <w:jc w:val="right"/>
        </w:pPr>
        <w:r w:rsidRPr="001F055C">
          <w:rPr>
            <w:rFonts w:ascii="Times New Roman" w:hAnsi="Times New Roman" w:cs="Times New Roman"/>
            <w:sz w:val="24"/>
          </w:rPr>
          <w:t>THE RIME OF THE ANCIENT MARINER</w:t>
        </w:r>
        <w:r>
          <w:tab/>
        </w:r>
        <w:r>
          <w:tab/>
        </w:r>
        <w:r>
          <w:fldChar w:fldCharType="begin"/>
        </w:r>
        <w:r>
          <w:instrText xml:space="preserve"> PAGE   \* MERGEFORMAT </w:instrText>
        </w:r>
        <w:r>
          <w:fldChar w:fldCharType="separate"/>
        </w:r>
        <w:r w:rsidR="00B65347">
          <w:rPr>
            <w:noProof/>
          </w:rPr>
          <w:t>2</w:t>
        </w:r>
        <w:r>
          <w:rPr>
            <w:noProof/>
          </w:rPr>
          <w:fldChar w:fldCharType="end"/>
        </w:r>
      </w:p>
    </w:sdtContent>
  </w:sdt>
  <w:p w:rsidR="00A77EB2" w:rsidRDefault="00A77E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B2" w:rsidRPr="001F055C" w:rsidRDefault="00A77EB2" w:rsidP="001F055C">
    <w:pPr>
      <w:pStyle w:val="Header"/>
      <w:rPr>
        <w:rFonts w:ascii="Times New Roman" w:hAnsi="Times New Roman" w:cs="Times New Roman"/>
        <w:sz w:val="24"/>
      </w:rPr>
    </w:pPr>
    <w:r w:rsidRPr="001F055C">
      <w:rPr>
        <w:rFonts w:ascii="Times New Roman" w:hAnsi="Times New Roman" w:cs="Times New Roman"/>
        <w:sz w:val="24"/>
      </w:rPr>
      <w:t>Running head: THE RIME OF ANCIENT MARINER</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0A2141">
      <w:rPr>
        <w:rFonts w:ascii="Times New Roman" w:hAnsi="Times New Roman" w:cs="Times New Roman"/>
        <w:noProof/>
        <w:sz w:val="24"/>
      </w:rPr>
      <w:t>1</w:t>
    </w:r>
    <w:r>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D1A9B"/>
    <w:multiLevelType w:val="multilevel"/>
    <w:tmpl w:val="E946B7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0F0445D"/>
    <w:multiLevelType w:val="hybridMultilevel"/>
    <w:tmpl w:val="E50806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6040CE"/>
    <w:multiLevelType w:val="hybridMultilevel"/>
    <w:tmpl w:val="BD68E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EA75CC"/>
    <w:multiLevelType w:val="hybridMultilevel"/>
    <w:tmpl w:val="5D969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050A01"/>
    <w:multiLevelType w:val="multilevel"/>
    <w:tmpl w:val="0EC6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M7E0NTI0sTAwNbNQ0lEKTi0uzszPAykwrAUAbE2XeSwAAAA="/>
  </w:docVars>
  <w:rsids>
    <w:rsidRoot w:val="009E3D63"/>
    <w:rsid w:val="000664A8"/>
    <w:rsid w:val="000A2141"/>
    <w:rsid w:val="0014392A"/>
    <w:rsid w:val="001B61ED"/>
    <w:rsid w:val="001F055C"/>
    <w:rsid w:val="00214F12"/>
    <w:rsid w:val="00306FC5"/>
    <w:rsid w:val="00381D8B"/>
    <w:rsid w:val="00540177"/>
    <w:rsid w:val="00593BC1"/>
    <w:rsid w:val="005A14D0"/>
    <w:rsid w:val="005B58F4"/>
    <w:rsid w:val="00603FB0"/>
    <w:rsid w:val="00686220"/>
    <w:rsid w:val="00686A81"/>
    <w:rsid w:val="007276C6"/>
    <w:rsid w:val="00730D1E"/>
    <w:rsid w:val="007E16CF"/>
    <w:rsid w:val="007F6096"/>
    <w:rsid w:val="0080466C"/>
    <w:rsid w:val="008655DB"/>
    <w:rsid w:val="009E3D63"/>
    <w:rsid w:val="00A77EB2"/>
    <w:rsid w:val="00B65347"/>
    <w:rsid w:val="00BB4297"/>
    <w:rsid w:val="00C33005"/>
    <w:rsid w:val="00DF765D"/>
    <w:rsid w:val="00E67DAE"/>
    <w:rsid w:val="00EB6676"/>
    <w:rsid w:val="00FC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D6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D63"/>
    <w:pPr>
      <w:ind w:left="720"/>
      <w:contextualSpacing/>
    </w:pPr>
  </w:style>
  <w:style w:type="paragraph" w:styleId="Header">
    <w:name w:val="header"/>
    <w:basedOn w:val="Normal"/>
    <w:link w:val="HeaderChar"/>
    <w:uiPriority w:val="99"/>
    <w:unhideWhenUsed/>
    <w:rsid w:val="00730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D1E"/>
  </w:style>
  <w:style w:type="paragraph" w:styleId="Footer">
    <w:name w:val="footer"/>
    <w:basedOn w:val="Normal"/>
    <w:link w:val="FooterChar"/>
    <w:uiPriority w:val="99"/>
    <w:unhideWhenUsed/>
    <w:rsid w:val="00730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D1E"/>
  </w:style>
  <w:style w:type="character" w:styleId="Emphasis">
    <w:name w:val="Emphasis"/>
    <w:basedOn w:val="DefaultParagraphFont"/>
    <w:uiPriority w:val="20"/>
    <w:qFormat/>
    <w:rsid w:val="00E67DA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D6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D63"/>
    <w:pPr>
      <w:ind w:left="720"/>
      <w:contextualSpacing/>
    </w:pPr>
  </w:style>
  <w:style w:type="paragraph" w:styleId="Header">
    <w:name w:val="header"/>
    <w:basedOn w:val="Normal"/>
    <w:link w:val="HeaderChar"/>
    <w:uiPriority w:val="99"/>
    <w:unhideWhenUsed/>
    <w:rsid w:val="00730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D1E"/>
  </w:style>
  <w:style w:type="paragraph" w:styleId="Footer">
    <w:name w:val="footer"/>
    <w:basedOn w:val="Normal"/>
    <w:link w:val="FooterChar"/>
    <w:uiPriority w:val="99"/>
    <w:unhideWhenUsed/>
    <w:rsid w:val="00730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D1E"/>
  </w:style>
  <w:style w:type="character" w:styleId="Emphasis">
    <w:name w:val="Emphasis"/>
    <w:basedOn w:val="DefaultParagraphFont"/>
    <w:uiPriority w:val="20"/>
    <w:qFormat/>
    <w:rsid w:val="00E67D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023252">
      <w:bodyDiv w:val="1"/>
      <w:marLeft w:val="0"/>
      <w:marRight w:val="0"/>
      <w:marTop w:val="0"/>
      <w:marBottom w:val="0"/>
      <w:divBdr>
        <w:top w:val="none" w:sz="0" w:space="0" w:color="auto"/>
        <w:left w:val="none" w:sz="0" w:space="0" w:color="auto"/>
        <w:bottom w:val="none" w:sz="0" w:space="0" w:color="auto"/>
        <w:right w:val="none" w:sz="0" w:space="0" w:color="auto"/>
      </w:divBdr>
    </w:div>
    <w:div w:id="193805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radesaver.com/the-rime-of-the-ancient-mariner/study-guide/related-lin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29529-281E-47C8-BDB1-048C47A31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2019-04-08T03:51:00Z</dcterms:created>
  <dcterms:modified xsi:type="dcterms:W3CDTF">2019-04-08T03:51:00Z</dcterms:modified>
</cp:coreProperties>
</file>